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AB09" w14:textId="77777777" w:rsidR="00253195" w:rsidRDefault="00A85941" w:rsidP="00A85941">
      <w:pPr>
        <w:spacing w:after="4" w:line="268" w:lineRule="auto"/>
        <w:ind w:left="2230" w:right="262" w:hanging="17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941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КОНКУРСА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A19F39" w14:textId="788B91D8" w:rsidR="00A85941" w:rsidRPr="00A85941" w:rsidRDefault="0032786B" w:rsidP="00A85941">
      <w:pPr>
        <w:spacing w:after="4" w:line="268" w:lineRule="auto"/>
        <w:ind w:left="2230" w:right="262" w:hanging="1721"/>
        <w:jc w:val="center"/>
        <w:rPr>
          <w:rFonts w:ascii="Times New Roman" w:hAnsi="Times New Roman" w:cs="Times New Roman"/>
          <w:b/>
          <w:sz w:val="24"/>
          <w:szCs w:val="24"/>
          <w:u w:val="single" w:color="000000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253195" w:rsidRPr="0025319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421E1C" w:rsidRPr="00421E1C">
        <w:rPr>
          <w:rFonts w:ascii="Times New Roman" w:hAnsi="Times New Roman" w:cs="Times New Roman"/>
          <w:b/>
          <w:sz w:val="24"/>
          <w:szCs w:val="24"/>
        </w:rPr>
        <w:t>ЦЭ11-02-2023/</w:t>
      </w:r>
      <w:r w:rsidR="00C844EE" w:rsidRPr="00C844EE">
        <w:rPr>
          <w:rFonts w:ascii="Times New Roman" w:hAnsi="Times New Roman" w:cs="Times New Roman"/>
          <w:b/>
          <w:sz w:val="24"/>
          <w:szCs w:val="24"/>
        </w:rPr>
        <w:t>49</w:t>
      </w:r>
      <w:r w:rsidR="00E66B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421E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4EE" w:rsidRPr="00C844EE">
        <w:rPr>
          <w:rFonts w:ascii="Times New Roman" w:hAnsi="Times New Roman" w:cs="Times New Roman"/>
          <w:b/>
          <w:sz w:val="24"/>
          <w:szCs w:val="24"/>
        </w:rPr>
        <w:t>05</w:t>
      </w:r>
      <w:r w:rsidR="00421E1C">
        <w:rPr>
          <w:rFonts w:ascii="Times New Roman" w:hAnsi="Times New Roman" w:cs="Times New Roman"/>
          <w:b/>
          <w:sz w:val="24"/>
          <w:szCs w:val="24"/>
        </w:rPr>
        <w:t>.0</w:t>
      </w:r>
      <w:r w:rsidR="00C844EE" w:rsidRPr="00C844EE">
        <w:rPr>
          <w:rFonts w:ascii="Times New Roman" w:hAnsi="Times New Roman" w:cs="Times New Roman"/>
          <w:b/>
          <w:sz w:val="24"/>
          <w:szCs w:val="24"/>
        </w:rPr>
        <w:t>5</w:t>
      </w:r>
      <w:r w:rsidR="00421E1C">
        <w:rPr>
          <w:rFonts w:ascii="Times New Roman" w:hAnsi="Times New Roman" w:cs="Times New Roman"/>
          <w:b/>
          <w:sz w:val="24"/>
          <w:szCs w:val="24"/>
        </w:rPr>
        <w:t>.2023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73C659F2" w14:textId="4B3B9EAE" w:rsidR="00C844EE" w:rsidRPr="00C844EE" w:rsidRDefault="00A85941" w:rsidP="00C844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4EE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договора</w:t>
      </w:r>
      <w:r w:rsidR="002E28DB" w:rsidRPr="00C844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2697238"/>
      <w:r w:rsidR="002E28DB" w:rsidRPr="00C844EE">
        <w:rPr>
          <w:rFonts w:ascii="Times New Roman" w:hAnsi="Times New Roman" w:cs="Times New Roman"/>
          <w:b/>
          <w:bCs/>
          <w:sz w:val="24"/>
          <w:szCs w:val="24"/>
        </w:rPr>
        <w:t>на оказание услуг</w:t>
      </w:r>
      <w:r w:rsidR="000117C5" w:rsidRPr="00C844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31886745"/>
      <w:bookmarkEnd w:id="0"/>
      <w:r w:rsidR="00C844EE" w:rsidRPr="00C844EE">
        <w:rPr>
          <w:rFonts w:ascii="Times New Roman" w:hAnsi="Times New Roman" w:cs="Times New Roman"/>
          <w:b/>
          <w:bCs/>
          <w:sz w:val="24"/>
          <w:szCs w:val="24"/>
        </w:rPr>
        <w:t>по изготовлению учебных материалов</w:t>
      </w:r>
    </w:p>
    <w:p w14:paraId="23661291" w14:textId="1B758B1C" w:rsidR="00255C1B" w:rsidRPr="00C844EE" w:rsidRDefault="00C844EE" w:rsidP="00C844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4EE">
        <w:rPr>
          <w:rFonts w:ascii="Times New Roman" w:hAnsi="Times New Roman" w:cs="Times New Roman"/>
          <w:b/>
          <w:bCs/>
          <w:sz w:val="24"/>
          <w:szCs w:val="24"/>
        </w:rPr>
        <w:t>в рамках проведения экспортных семинаров</w:t>
      </w:r>
    </w:p>
    <w:bookmarkEnd w:id="1"/>
    <w:p w14:paraId="1DE31BBF" w14:textId="77777777" w:rsidR="00A85941" w:rsidRPr="00A179EA" w:rsidRDefault="00A85941" w:rsidP="00255C1B">
      <w:pPr>
        <w:spacing w:after="0"/>
        <w:jc w:val="center"/>
        <w:rPr>
          <w:sz w:val="24"/>
          <w:szCs w:val="24"/>
        </w:rPr>
      </w:pPr>
    </w:p>
    <w:tbl>
      <w:tblPr>
        <w:tblW w:w="10632" w:type="dxa"/>
        <w:tblInd w:w="-289" w:type="dxa"/>
        <w:tblLayout w:type="fixed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411"/>
        <w:gridCol w:w="8221"/>
      </w:tblGrid>
      <w:tr w:rsidR="00A85941" w:rsidRPr="00E94F27" w14:paraId="38385CAD" w14:textId="77777777" w:rsidTr="00C844EE">
        <w:trPr>
          <w:trHeight w:val="75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2469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 xml:space="preserve">Организатор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DA88F" w14:textId="7B99AA50" w:rsidR="00A85941" w:rsidRPr="00E94F27" w:rsidRDefault="00A85941" w:rsidP="002E28DB">
            <w:pPr>
              <w:pStyle w:val="a9"/>
              <w:jc w:val="both"/>
              <w:rPr>
                <w:rFonts w:ascii="Times New Roman" w:hAnsi="Times New Roman"/>
                <w:color w:val="000000"/>
              </w:rPr>
            </w:pPr>
            <w:bookmarkStart w:id="2" w:name="_Hlk2697263"/>
            <w:r w:rsidRPr="00E94F27">
              <w:rPr>
                <w:rFonts w:ascii="Times New Roman" w:hAnsi="Times New Roman"/>
              </w:rPr>
              <w:t xml:space="preserve">Гарантийный фонд содействия кредитованию субъектов малого и среднего предпринимательства и развития промышленности Республики Бурятия (Центр </w:t>
            </w:r>
            <w:r w:rsidR="0023293D">
              <w:rPr>
                <w:rFonts w:ascii="Times New Roman" w:hAnsi="Times New Roman"/>
              </w:rPr>
              <w:t xml:space="preserve">поддержки </w:t>
            </w:r>
            <w:r w:rsidRPr="00E94F27">
              <w:rPr>
                <w:rFonts w:ascii="Times New Roman" w:hAnsi="Times New Roman"/>
              </w:rPr>
              <w:t>экспорта Буряти</w:t>
            </w:r>
            <w:r w:rsidR="0023293D">
              <w:rPr>
                <w:rFonts w:ascii="Times New Roman" w:hAnsi="Times New Roman"/>
              </w:rPr>
              <w:t>и</w:t>
            </w:r>
            <w:r w:rsidRPr="00E94F27">
              <w:rPr>
                <w:rFonts w:ascii="Times New Roman" w:hAnsi="Times New Roman"/>
              </w:rPr>
              <w:t>)</w:t>
            </w:r>
            <w:bookmarkEnd w:id="2"/>
          </w:p>
        </w:tc>
      </w:tr>
      <w:tr w:rsidR="00A85941" w:rsidRPr="00E94F27" w14:paraId="60607D6B" w14:textId="77777777" w:rsidTr="00C844EE">
        <w:trPr>
          <w:trHeight w:val="26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833CF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>Почтовый адрес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879AC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>670000, Республика Бурятия, г. Улан-Удэ, ул. Смолина 65</w:t>
            </w:r>
          </w:p>
        </w:tc>
      </w:tr>
      <w:tr w:rsidR="00A85941" w:rsidRPr="00E94F27" w14:paraId="04BBFD92" w14:textId="77777777" w:rsidTr="00BA3C08">
        <w:trPr>
          <w:trHeight w:val="41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86C14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 xml:space="preserve">Предмет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71EEB" w14:textId="7E06EB8D" w:rsidR="00255C1B" w:rsidRPr="00C844EE" w:rsidRDefault="002E28DB" w:rsidP="00C844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844EE">
              <w:rPr>
                <w:rFonts w:ascii="Times New Roman" w:eastAsia="Calibri" w:hAnsi="Times New Roman" w:cs="Times New Roman"/>
              </w:rPr>
              <w:t xml:space="preserve">Оказание услуг </w:t>
            </w:r>
            <w:r w:rsidR="00C844EE" w:rsidRPr="00C844EE">
              <w:rPr>
                <w:rFonts w:ascii="Times New Roman" w:eastAsia="Calibri" w:hAnsi="Times New Roman" w:cs="Times New Roman"/>
              </w:rPr>
              <w:t>по изготовлению учебных материалов</w:t>
            </w:r>
            <w:r w:rsidR="00C844EE" w:rsidRPr="00C844EE">
              <w:rPr>
                <w:rFonts w:ascii="Times New Roman" w:eastAsia="Calibri" w:hAnsi="Times New Roman" w:cs="Times New Roman"/>
              </w:rPr>
              <w:t xml:space="preserve"> </w:t>
            </w:r>
            <w:r w:rsidR="00C844EE" w:rsidRPr="00C844EE">
              <w:rPr>
                <w:rFonts w:ascii="Times New Roman" w:eastAsia="Calibri" w:hAnsi="Times New Roman" w:cs="Times New Roman"/>
              </w:rPr>
              <w:t>в рамках проведения экспортных семинаров</w:t>
            </w:r>
          </w:p>
          <w:p w14:paraId="080A0DB1" w14:textId="77777777" w:rsidR="00A85941" w:rsidRPr="00E94F27" w:rsidRDefault="00A85941" w:rsidP="00CE1429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85941" w:rsidRPr="00E94F27" w14:paraId="0C768EB0" w14:textId="77777777" w:rsidTr="00F03FE9">
        <w:trPr>
          <w:trHeight w:val="24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B7B58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 xml:space="preserve">Проект договора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7A660" w14:textId="77777777" w:rsidR="00A85941" w:rsidRPr="00E94F27" w:rsidRDefault="002E28DB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>Приложение №</w:t>
            </w:r>
            <w:r w:rsidR="00F057A5" w:rsidRPr="00E94F27">
              <w:rPr>
                <w:rFonts w:ascii="Times New Roman" w:hAnsi="Times New Roman"/>
              </w:rPr>
              <w:t>3</w:t>
            </w:r>
            <w:r w:rsidRPr="00E94F27">
              <w:rPr>
                <w:rFonts w:ascii="Times New Roman" w:hAnsi="Times New Roman"/>
              </w:rPr>
              <w:t xml:space="preserve"> к </w:t>
            </w:r>
            <w:r w:rsidR="00785D7D" w:rsidRPr="00E94F27">
              <w:rPr>
                <w:rFonts w:ascii="Times New Roman" w:hAnsi="Times New Roman"/>
              </w:rPr>
              <w:t>конкурсной документации</w:t>
            </w:r>
          </w:p>
        </w:tc>
      </w:tr>
      <w:tr w:rsidR="00A85941" w:rsidRPr="00E94F27" w14:paraId="487E83EC" w14:textId="77777777" w:rsidTr="00F03FE9">
        <w:trPr>
          <w:trHeight w:val="29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CB94C" w14:textId="77777777" w:rsidR="00A85941" w:rsidRPr="00E94F27" w:rsidRDefault="00A85941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 xml:space="preserve">Техническое задание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D7DC4" w14:textId="77777777" w:rsidR="00A85941" w:rsidRPr="00E94F27" w:rsidRDefault="002E28DB" w:rsidP="002E28DB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>Приложение №</w:t>
            </w:r>
            <w:r w:rsidR="00F43ABE" w:rsidRPr="00E94F27">
              <w:rPr>
                <w:rFonts w:ascii="Times New Roman" w:hAnsi="Times New Roman"/>
              </w:rPr>
              <w:t>1</w:t>
            </w:r>
            <w:r w:rsidRPr="00E94F27">
              <w:rPr>
                <w:rFonts w:ascii="Times New Roman" w:hAnsi="Times New Roman"/>
              </w:rPr>
              <w:t xml:space="preserve"> к </w:t>
            </w:r>
            <w:r w:rsidR="00F43ABE" w:rsidRPr="00E94F27">
              <w:rPr>
                <w:rFonts w:ascii="Times New Roman" w:hAnsi="Times New Roman"/>
              </w:rPr>
              <w:t>договору</w:t>
            </w:r>
          </w:p>
        </w:tc>
      </w:tr>
      <w:tr w:rsidR="00A85941" w:rsidRPr="00E94F27" w14:paraId="2936D458" w14:textId="77777777" w:rsidTr="00C844EE">
        <w:trPr>
          <w:trHeight w:val="43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7C5A8" w14:textId="77777777" w:rsidR="00A85941" w:rsidRPr="00C844EE" w:rsidRDefault="00A85941" w:rsidP="002E28DB">
            <w:pPr>
              <w:pStyle w:val="a9"/>
              <w:rPr>
                <w:rFonts w:ascii="Times New Roman" w:hAnsi="Times New Roman"/>
                <w:b/>
                <w:bCs/>
                <w:color w:val="000000"/>
              </w:rPr>
            </w:pPr>
            <w:r w:rsidRPr="00C844EE">
              <w:rPr>
                <w:rFonts w:ascii="Times New Roman" w:hAnsi="Times New Roman"/>
                <w:b/>
                <w:bCs/>
              </w:rPr>
              <w:t xml:space="preserve">Начальная </w:t>
            </w:r>
          </w:p>
          <w:p w14:paraId="31869E77" w14:textId="77777777" w:rsidR="00A85941" w:rsidRPr="00C844EE" w:rsidRDefault="00A85941" w:rsidP="002E28DB">
            <w:pPr>
              <w:pStyle w:val="a9"/>
              <w:rPr>
                <w:rFonts w:ascii="Times New Roman" w:hAnsi="Times New Roman"/>
                <w:b/>
                <w:bCs/>
                <w:color w:val="000000"/>
              </w:rPr>
            </w:pPr>
            <w:r w:rsidRPr="00C844EE">
              <w:rPr>
                <w:rFonts w:ascii="Times New Roman" w:hAnsi="Times New Roman"/>
                <w:b/>
                <w:bCs/>
              </w:rPr>
              <w:t>(максимальная) цена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0C4E" w14:textId="6EAAF658" w:rsidR="00A85941" w:rsidRPr="00C844EE" w:rsidRDefault="00C844EE" w:rsidP="002E28DB">
            <w:pPr>
              <w:pStyle w:val="a9"/>
              <w:rPr>
                <w:rFonts w:ascii="Times New Roman" w:hAnsi="Times New Roman"/>
                <w:b/>
                <w:bCs/>
                <w:color w:val="000000"/>
              </w:rPr>
            </w:pPr>
            <w:r w:rsidRPr="00C844EE">
              <w:rPr>
                <w:rFonts w:ascii="Times New Roman" w:hAnsi="Times New Roman"/>
                <w:b/>
                <w:bCs/>
                <w:color w:val="000000" w:themeColor="text1"/>
                <w:shd w:val="clear" w:color="auto" w:fill="FFFFFF"/>
                <w:lang w:val="en-US"/>
              </w:rPr>
              <w:t>16</w:t>
            </w:r>
            <w:r w:rsidR="004D022C" w:rsidRPr="00C844EE">
              <w:rPr>
                <w:rFonts w:ascii="Times New Roman" w:hAnsi="Times New Roman"/>
                <w:b/>
                <w:bCs/>
                <w:color w:val="000000" w:themeColor="text1"/>
                <w:shd w:val="clear" w:color="auto" w:fill="FFFFFF"/>
              </w:rPr>
              <w:t>0</w:t>
            </w:r>
            <w:r w:rsidR="00DD61D8" w:rsidRPr="00C844EE">
              <w:rPr>
                <w:rFonts w:ascii="Times New Roman" w:hAnsi="Times New Roman"/>
                <w:b/>
                <w:bCs/>
                <w:color w:val="000000" w:themeColor="text1"/>
                <w:shd w:val="clear" w:color="auto" w:fill="FFFFFF"/>
              </w:rPr>
              <w:t xml:space="preserve"> 0</w:t>
            </w:r>
            <w:r w:rsidR="007D738F" w:rsidRPr="00C844EE">
              <w:rPr>
                <w:rFonts w:ascii="Times New Roman" w:hAnsi="Times New Roman"/>
                <w:b/>
                <w:bCs/>
                <w:color w:val="000000" w:themeColor="text1"/>
                <w:shd w:val="clear" w:color="auto" w:fill="FFFFFF"/>
              </w:rPr>
              <w:t>00</w:t>
            </w:r>
            <w:r w:rsidR="008E525A" w:rsidRPr="00C844EE">
              <w:rPr>
                <w:rFonts w:ascii="Times New Roman" w:hAnsi="Times New Roman"/>
                <w:b/>
                <w:bCs/>
                <w:color w:val="000000" w:themeColor="text1"/>
                <w:shd w:val="clear" w:color="auto" w:fill="FFFFFF"/>
              </w:rPr>
              <w:t xml:space="preserve"> руб. 00 коп.</w:t>
            </w:r>
          </w:p>
        </w:tc>
      </w:tr>
      <w:tr w:rsidR="001416C4" w:rsidRPr="00E94F27" w14:paraId="4A375238" w14:textId="77777777" w:rsidTr="00F03FE9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CFCCD" w14:textId="77777777" w:rsidR="001416C4" w:rsidRPr="00E94F27" w:rsidRDefault="001416C4" w:rsidP="001416C4">
            <w:pPr>
              <w:pStyle w:val="a9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Порядок расчетов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B0D3A" w14:textId="77777777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>В соответствии со статьей 4 проекта договора</w:t>
            </w:r>
            <w:r w:rsidR="002F6BF4" w:rsidRPr="00E94F27">
              <w:rPr>
                <w:rFonts w:ascii="Times New Roman" w:hAnsi="Times New Roman"/>
              </w:rPr>
              <w:t xml:space="preserve"> (рекомендуемая форма)</w:t>
            </w:r>
          </w:p>
        </w:tc>
      </w:tr>
      <w:tr w:rsidR="001416C4" w:rsidRPr="00E94F27" w14:paraId="514A6DE1" w14:textId="77777777" w:rsidTr="00C844EE">
        <w:trPr>
          <w:trHeight w:val="75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1A9D" w14:textId="77777777" w:rsidR="001416C4" w:rsidRPr="00E94F27" w:rsidRDefault="001416C4" w:rsidP="001416C4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 xml:space="preserve">Срок оказания услуги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91A83" w14:textId="77777777" w:rsidR="007D738F" w:rsidRPr="00E94F27" w:rsidRDefault="007D738F" w:rsidP="007D738F">
            <w:pPr>
              <w:pStyle w:val="4"/>
              <w:shd w:val="clear" w:color="auto" w:fill="auto"/>
              <w:tabs>
                <w:tab w:val="left" w:pos="465"/>
              </w:tabs>
              <w:spacing w:before="0"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94F27">
              <w:rPr>
                <w:sz w:val="22"/>
                <w:szCs w:val="22"/>
              </w:rPr>
              <w:t xml:space="preserve">Срок оказания услуг Исполнителя по настоящему договору начинается с момента заключения настоящего договора. </w:t>
            </w:r>
          </w:p>
          <w:p w14:paraId="66BBE4EE" w14:textId="35AC4AA7" w:rsidR="001416C4" w:rsidRPr="00E94F27" w:rsidRDefault="007D738F" w:rsidP="00302320">
            <w:pPr>
              <w:pStyle w:val="a9"/>
              <w:jc w:val="both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eastAsia="Times New Roman" w:hAnsi="Times New Roman"/>
              </w:rPr>
              <w:t>Дата проведения Церемонии награждения: срок</w:t>
            </w:r>
            <w:r w:rsidR="00C17735">
              <w:rPr>
                <w:rFonts w:ascii="Times New Roman" w:eastAsia="Times New Roman" w:hAnsi="Times New Roman"/>
              </w:rPr>
              <w:t>и</w:t>
            </w:r>
            <w:r w:rsidRPr="00E94F27">
              <w:rPr>
                <w:rFonts w:ascii="Times New Roman" w:eastAsia="Times New Roman" w:hAnsi="Times New Roman"/>
              </w:rPr>
              <w:t xml:space="preserve"> согласов</w:t>
            </w:r>
            <w:r w:rsidR="00C17735">
              <w:rPr>
                <w:rFonts w:ascii="Times New Roman" w:eastAsia="Times New Roman" w:hAnsi="Times New Roman"/>
              </w:rPr>
              <w:t>ываются</w:t>
            </w:r>
            <w:r w:rsidRPr="00E94F27">
              <w:rPr>
                <w:rFonts w:ascii="Times New Roman" w:eastAsia="Times New Roman" w:hAnsi="Times New Roman"/>
              </w:rPr>
              <w:t xml:space="preserve"> с Заказчиком.</w:t>
            </w:r>
          </w:p>
        </w:tc>
      </w:tr>
      <w:tr w:rsidR="001416C4" w:rsidRPr="00E94F27" w14:paraId="449FAAD5" w14:textId="77777777" w:rsidTr="00C844EE">
        <w:trPr>
          <w:trHeight w:val="26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EDAD7" w14:textId="1DB13380" w:rsidR="001416C4" w:rsidRPr="00C844EE" w:rsidRDefault="001416C4" w:rsidP="001416C4">
            <w:pPr>
              <w:pStyle w:val="a9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Получатель услуги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E5781" w14:textId="734FB310" w:rsidR="001416C4" w:rsidRPr="00E94F27" w:rsidRDefault="00C844EE" w:rsidP="00C844EE">
            <w:pPr>
              <w:pStyle w:val="a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ЦПЭ</w:t>
            </w:r>
          </w:p>
        </w:tc>
      </w:tr>
      <w:tr w:rsidR="001416C4" w:rsidRPr="00E94F27" w14:paraId="052E3332" w14:textId="77777777" w:rsidTr="00B30146">
        <w:trPr>
          <w:trHeight w:val="255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98558" w14:textId="77777777" w:rsidR="001416C4" w:rsidRPr="00E94F27" w:rsidRDefault="001416C4" w:rsidP="001416C4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 xml:space="preserve">Дополнительные требования к заявителям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6440" w14:textId="77777777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1. Не проведение ликвидации Участника конкурса – юридического лица и отсутствие решения арбитражного суда о признании Участника конкурса– юридического лица или индивидуального предпринимателя несостоятельным (банкротом) и об открытии конкурсного производства; </w:t>
            </w:r>
          </w:p>
          <w:p w14:paraId="636BB893" w14:textId="77777777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>2. Отсутствие в Реестре недобросовестных поставщиков (подрядчиков, исполнителей) информации об Участнике конкурса, в том числе информации об учредителях, о членах коллегиального исполнительного органа, лице, исполняющем функции единоличного исполнительного органа.</w:t>
            </w:r>
          </w:p>
          <w:p w14:paraId="3694CAA0" w14:textId="737865A9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>3. Наличие опыта проведения мероприятий аналогичных предмету конкурса либо опыта проведения мероприятий по смежным направлениям предмета конкурса</w:t>
            </w:r>
            <w:r w:rsidR="0063298B" w:rsidRPr="00E94F27">
              <w:rPr>
                <w:rFonts w:ascii="Times New Roman" w:hAnsi="Times New Roman"/>
              </w:rPr>
              <w:t xml:space="preserve">. </w:t>
            </w:r>
          </w:p>
        </w:tc>
      </w:tr>
      <w:tr w:rsidR="001416C4" w:rsidRPr="00E94F27" w14:paraId="54EDCD32" w14:textId="77777777" w:rsidTr="009E55CE">
        <w:trPr>
          <w:trHeight w:val="182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EBB30" w14:textId="77777777" w:rsidR="001416C4" w:rsidRPr="00E94F27" w:rsidRDefault="001416C4" w:rsidP="001416C4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 xml:space="preserve">Перечень дополнительных документов, предоставляемых в составе конкурсной заявки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FF8DB" w14:textId="77777777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1. Заявка на участие в конкурсе согласно Приложения № 1 к конкурсной документации;  </w:t>
            </w:r>
          </w:p>
          <w:p w14:paraId="5FE59DB2" w14:textId="29790C10" w:rsidR="001416C4" w:rsidRPr="00E94F27" w:rsidRDefault="001416C4" w:rsidP="001416C4">
            <w:pPr>
              <w:pStyle w:val="a9"/>
              <w:jc w:val="both"/>
              <w:rPr>
                <w:rFonts w:ascii="Times New Roman" w:hAnsi="Times New Roman"/>
                <w:i/>
              </w:rPr>
            </w:pPr>
            <w:r w:rsidRPr="00E94F27">
              <w:rPr>
                <w:rFonts w:ascii="Times New Roman" w:hAnsi="Times New Roman"/>
              </w:rPr>
              <w:t xml:space="preserve">2. Документы, подтверждающие опыт </w:t>
            </w:r>
            <w:r w:rsidR="00FA367A">
              <w:rPr>
                <w:rFonts w:ascii="Times New Roman" w:hAnsi="Times New Roman"/>
              </w:rPr>
              <w:t>оказания аналогичных услуг</w:t>
            </w:r>
            <w:r w:rsidR="00253195">
              <w:rPr>
                <w:rFonts w:ascii="Times New Roman" w:hAnsi="Times New Roman"/>
              </w:rPr>
              <w:t>:</w:t>
            </w:r>
          </w:p>
          <w:p w14:paraId="06DFA323" w14:textId="2AD79529" w:rsidR="001416C4" w:rsidRPr="00E94F27" w:rsidRDefault="0099215C" w:rsidP="001416C4">
            <w:pPr>
              <w:pStyle w:val="a9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</w:t>
            </w:r>
            <w:r w:rsidR="001416C4" w:rsidRPr="00E94F27">
              <w:rPr>
                <w:rFonts w:ascii="Times New Roman" w:hAnsi="Times New Roman"/>
                <w:i/>
              </w:rPr>
              <w:t xml:space="preserve"> Заключенные договоры с подписанными актами за последние 3 года (выдержки из них);</w:t>
            </w:r>
          </w:p>
          <w:p w14:paraId="3A9DD583" w14:textId="14F8C6F4" w:rsidR="001416C4" w:rsidRPr="00E94F27" w:rsidRDefault="005A1808" w:rsidP="001416C4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416C4" w:rsidRPr="00E94F27">
              <w:rPr>
                <w:rFonts w:ascii="Times New Roman" w:hAnsi="Times New Roman"/>
              </w:rPr>
              <w:t xml:space="preserve">. Документы, подтверждающие </w:t>
            </w:r>
            <w:r w:rsidR="00FA367A">
              <w:rPr>
                <w:rFonts w:ascii="Times New Roman" w:hAnsi="Times New Roman"/>
              </w:rPr>
              <w:t>с</w:t>
            </w:r>
            <w:r w:rsidR="00FA367A" w:rsidRPr="0099215C">
              <w:rPr>
                <w:rFonts w:ascii="Times New Roman" w:hAnsi="Times New Roman"/>
              </w:rPr>
              <w:t>реднесписочную численность сотрудников</w:t>
            </w:r>
            <w:r w:rsidR="001416C4" w:rsidRPr="00E94F27">
              <w:rPr>
                <w:rFonts w:ascii="Times New Roman" w:hAnsi="Times New Roman"/>
              </w:rPr>
              <w:t>:</w:t>
            </w:r>
          </w:p>
          <w:p w14:paraId="5414E63E" w14:textId="58B9E149" w:rsidR="001416C4" w:rsidRPr="00E94F27" w:rsidRDefault="00FA367A" w:rsidP="001416C4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99215C">
              <w:rPr>
                <w:rFonts w:ascii="Times New Roman" w:hAnsi="Times New Roman"/>
                <w:i/>
                <w:iCs/>
              </w:rPr>
              <w:t xml:space="preserve">выписка из Единого реестра субъектов малого и среднего предпринимательства </w:t>
            </w:r>
            <w:r w:rsidR="0099215C" w:rsidRPr="0099215C">
              <w:rPr>
                <w:rFonts w:ascii="Times New Roman" w:hAnsi="Times New Roman"/>
                <w:i/>
                <w:iCs/>
              </w:rPr>
              <w:t>или Справка о среднесписочной численности сотрудников</w:t>
            </w:r>
            <w:r w:rsidR="0099215C">
              <w:rPr>
                <w:rFonts w:ascii="Times New Roman" w:hAnsi="Times New Roman"/>
                <w:i/>
                <w:iCs/>
              </w:rPr>
              <w:t xml:space="preserve"> или</w:t>
            </w:r>
            <w:r w:rsidR="0099215C" w:rsidRPr="0099215C">
              <w:rPr>
                <w:rFonts w:ascii="Times New Roman" w:hAnsi="Times New Roman"/>
                <w:i/>
                <w:iCs/>
              </w:rPr>
              <w:t xml:space="preserve"> Расчёт по страховым взносам за последний отчётный период</w:t>
            </w:r>
            <w:r w:rsidR="0099215C">
              <w:rPr>
                <w:rFonts w:ascii="Times New Roman" w:hAnsi="Times New Roman"/>
              </w:rPr>
              <w:t>.</w:t>
            </w:r>
          </w:p>
          <w:p w14:paraId="5D3E69D8" w14:textId="77777777" w:rsidR="00FA367A" w:rsidRDefault="00FA367A" w:rsidP="003C3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3A50B95" w14:textId="22A634A5" w:rsidR="003C399F" w:rsidRPr="00E94F27" w:rsidRDefault="003C399F" w:rsidP="003C3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94F27">
              <w:rPr>
                <w:rFonts w:ascii="Times New Roman" w:eastAsia="Calibri" w:hAnsi="Times New Roman" w:cs="Times New Roman"/>
              </w:rPr>
              <w:t xml:space="preserve">Все листы поданной Конкурсной заявки должны быть прошиты и пронумерованы. Заявка на участие в конкурсе должна содержать опись входящих в ее состав документов, быть скреплена печатью Участника конкурса при наличии печати (для юридического лица) и подписана Участником конкурса или лицом, уполномоченным Участником конкурса. Все документы в составе заявки должны быть напечатаны. Подчистки и исправления не допускаются, за исключением исправлений, скрепленных печатью и заверенных подписью уполномоченного лица. </w:t>
            </w:r>
          </w:p>
          <w:p w14:paraId="7DBA4338" w14:textId="77777777" w:rsidR="003C399F" w:rsidRPr="00E94F27" w:rsidRDefault="003C399F" w:rsidP="003C3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94F27">
              <w:rPr>
                <w:rFonts w:ascii="Times New Roman" w:eastAsia="Calibri" w:hAnsi="Times New Roman" w:cs="Times New Roman"/>
              </w:rPr>
              <w:t xml:space="preserve">Документы в составе заявки представляются на русском языке. Документы, составленные полностью или в какой-либо их части на иностранном языке, представляются с надлежащим образом заверенным переводом на русский язык. </w:t>
            </w:r>
          </w:p>
          <w:p w14:paraId="6DB1B15A" w14:textId="77777777" w:rsidR="003C399F" w:rsidRPr="00E94F27" w:rsidRDefault="003C399F" w:rsidP="003C399F">
            <w:pPr>
              <w:pStyle w:val="a9"/>
              <w:jc w:val="both"/>
              <w:rPr>
                <w:rFonts w:ascii="Times New Roman" w:hAnsi="Times New Roman"/>
                <w:i/>
              </w:rPr>
            </w:pPr>
            <w:r w:rsidRPr="00E94F27">
              <w:rPr>
                <w:rFonts w:ascii="Times New Roman" w:hAnsi="Times New Roman"/>
              </w:rPr>
              <w:t>Конкурсная заявка подается в запечатанном конверте, не позволяющем просматривать содержание заявки.</w:t>
            </w:r>
          </w:p>
        </w:tc>
      </w:tr>
      <w:tr w:rsidR="0099215C" w:rsidRPr="00E94F27" w14:paraId="0BD6663B" w14:textId="77777777" w:rsidTr="00F73AF4">
        <w:trPr>
          <w:trHeight w:val="509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5C89C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lastRenderedPageBreak/>
              <w:t xml:space="preserve">Критерии оценки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pPr w:leftFromText="180" w:rightFromText="180" w:vertAnchor="text" w:horzAnchor="margin" w:tblpY="-1220"/>
              <w:tblOverlap w:val="never"/>
              <w:tblW w:w="7933" w:type="dxa"/>
              <w:tblLayout w:type="fixed"/>
              <w:tblCellMar>
                <w:top w:w="7" w:type="dxa"/>
                <w:left w:w="110" w:type="dxa"/>
                <w:right w:w="63" w:type="dxa"/>
              </w:tblCellMar>
              <w:tblLook w:val="04A0" w:firstRow="1" w:lastRow="0" w:firstColumn="1" w:lastColumn="0" w:noHBand="0" w:noVBand="1"/>
            </w:tblPr>
            <w:tblGrid>
              <w:gridCol w:w="581"/>
              <w:gridCol w:w="2249"/>
              <w:gridCol w:w="1630"/>
              <w:gridCol w:w="1914"/>
              <w:gridCol w:w="1559"/>
            </w:tblGrid>
            <w:tr w:rsidR="00F73AF4" w:rsidRPr="00F73AF4" w14:paraId="1554C1C9" w14:textId="77777777" w:rsidTr="00F73AF4">
              <w:trPr>
                <w:trHeight w:val="470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4AA73D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№ </w:t>
                  </w:r>
                </w:p>
                <w:p w14:paraId="7EFE9AC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п/п 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840F3F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Критерий оценки заявок </w:t>
                  </w:r>
                </w:p>
              </w:tc>
              <w:tc>
                <w:tcPr>
                  <w:tcW w:w="1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49A6A6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Весовой коэффициент критерия (%) 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8B0214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Результат ранжирования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DB6F96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Бальная шкала </w:t>
                  </w:r>
                </w:p>
              </w:tc>
            </w:tr>
            <w:tr w:rsidR="00F73AF4" w:rsidRPr="00F73AF4" w14:paraId="49F26073" w14:textId="77777777" w:rsidTr="00F73AF4">
              <w:trPr>
                <w:trHeight w:val="917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9AEBE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1. </w:t>
                  </w:r>
                </w:p>
              </w:tc>
              <w:tc>
                <w:tcPr>
                  <w:tcW w:w="2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58B30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Цена  </w:t>
                  </w:r>
                </w:p>
              </w:tc>
              <w:tc>
                <w:tcPr>
                  <w:tcW w:w="16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56D87FFC" w14:textId="3806DAEF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60</w:t>
                  </w:r>
                </w:p>
              </w:tc>
              <w:tc>
                <w:tcPr>
                  <w:tcW w:w="347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4AB2D717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</w:rPr>
                  </w:pPr>
                  <w:r w:rsidRPr="00F73AF4">
                    <w:rPr>
                      <w:rFonts w:ascii="Times New Roman" w:hAnsi="Times New Roman"/>
                      <w:color w:val="000000"/>
                    </w:rPr>
                    <w:t>В соответствии с Порядком отбора компаний</w:t>
                  </w:r>
                  <w:r w:rsidRPr="00F73AF4">
                    <w:rPr>
                      <w:rFonts w:ascii="Times New Roman" w:hAnsi="Times New Roman"/>
                    </w:rPr>
                    <w:t xml:space="preserve"> для участия в реализации мероприятий, направленных на обеспечение деятельности Гарантийного фонда Бурятия</w:t>
                  </w:r>
                </w:p>
              </w:tc>
            </w:tr>
            <w:tr w:rsidR="00F73AF4" w:rsidRPr="00F73AF4" w14:paraId="0B527E6F" w14:textId="77777777" w:rsidTr="00F73AF4">
              <w:trPr>
                <w:trHeight w:val="227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6B0679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2. 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E442FA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Опыт проведения мероприятий </w:t>
                  </w:r>
                </w:p>
              </w:tc>
              <w:tc>
                <w:tcPr>
                  <w:tcW w:w="1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65EA1D67" w14:textId="4336277A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76D52D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DD1A9B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100 </w:t>
                  </w:r>
                </w:p>
              </w:tc>
            </w:tr>
            <w:tr w:rsidR="00F73AF4" w:rsidRPr="00F73AF4" w14:paraId="4EDE5274" w14:textId="77777777" w:rsidTr="00F73AF4">
              <w:trPr>
                <w:trHeight w:val="286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6C91ECB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AF53F9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D35459C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BC367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81F69B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80 </w:t>
                  </w:r>
                </w:p>
              </w:tc>
            </w:tr>
            <w:tr w:rsidR="00F73AF4" w:rsidRPr="00F73AF4" w14:paraId="45A1D2E7" w14:textId="77777777" w:rsidTr="00F73AF4">
              <w:trPr>
                <w:trHeight w:val="24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0E042F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C359F7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75F18DF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3649E912" w14:textId="072D31DC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>3 и далее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4C7F2B0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50 </w:t>
                  </w:r>
                </w:p>
              </w:tc>
            </w:tr>
            <w:tr w:rsidR="00F73AF4" w:rsidRPr="00F73AF4" w14:paraId="3134261B" w14:textId="77777777" w:rsidTr="00F73AF4">
              <w:trPr>
                <w:trHeight w:val="63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24C653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D9594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42239B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5C90A1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25477D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</w:tr>
            <w:tr w:rsidR="00F73AF4" w:rsidRPr="00F73AF4" w14:paraId="6B1F7D7B" w14:textId="77777777" w:rsidTr="00F73AF4">
              <w:trPr>
                <w:trHeight w:val="140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A6AD48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3. 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52725A" w14:textId="060D44F5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>Наличие квалифицированных специалистов</w:t>
                  </w:r>
                </w:p>
              </w:tc>
              <w:tc>
                <w:tcPr>
                  <w:tcW w:w="1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EF9E6AD" w14:textId="6D4AF4BD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13379E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4967CA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100 </w:t>
                  </w:r>
                </w:p>
              </w:tc>
            </w:tr>
            <w:tr w:rsidR="00F73AF4" w:rsidRPr="00F73AF4" w14:paraId="420E1D6D" w14:textId="77777777" w:rsidTr="00F73AF4">
              <w:trPr>
                <w:trHeight w:val="159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1DD45E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68D737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7A15343D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82118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E659C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80 </w:t>
                  </w:r>
                </w:p>
              </w:tc>
            </w:tr>
            <w:tr w:rsidR="00F73AF4" w:rsidRPr="00F73AF4" w14:paraId="638AAF2B" w14:textId="77777777" w:rsidTr="00F73AF4">
              <w:trPr>
                <w:trHeight w:val="314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8BB00C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3ED80D8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3974B90F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4DEC3F14" w14:textId="0E5A08AD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>3 и далее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7B3CB8CE" w14:textId="2F0B86AD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>50</w:t>
                  </w:r>
                </w:p>
              </w:tc>
            </w:tr>
            <w:tr w:rsidR="00F73AF4" w:rsidRPr="00F73AF4" w14:paraId="2CDC0794" w14:textId="77777777" w:rsidTr="00F73AF4">
              <w:trPr>
                <w:trHeight w:val="63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6EFA08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E7AF6F2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608D48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190E99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51DEC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</w:tr>
            <w:tr w:rsidR="00F73AF4" w:rsidRPr="00F73AF4" w14:paraId="7215D3E1" w14:textId="77777777" w:rsidTr="00F73AF4">
              <w:trPr>
                <w:trHeight w:val="63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01B94B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4. </w:t>
                  </w:r>
                </w:p>
              </w:tc>
              <w:tc>
                <w:tcPr>
                  <w:tcW w:w="224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D24925D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</w:rPr>
                  </w:pPr>
                  <w:r w:rsidRPr="00F73AF4">
                    <w:rPr>
                      <w:rFonts w:ascii="Times New Roman" w:hAnsi="Times New Roman"/>
                    </w:rPr>
                    <w:t>Дополнительные критерии (в случае наличия)</w:t>
                  </w:r>
                </w:p>
              </w:tc>
              <w:tc>
                <w:tcPr>
                  <w:tcW w:w="1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4F0FAC83" w14:textId="6F9BDB70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59F64F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4AEA93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100 </w:t>
                  </w:r>
                </w:p>
              </w:tc>
            </w:tr>
            <w:tr w:rsidR="00F73AF4" w:rsidRPr="00F73AF4" w14:paraId="06D19102" w14:textId="77777777" w:rsidTr="00F73AF4">
              <w:trPr>
                <w:trHeight w:val="201"/>
              </w:trPr>
              <w:tc>
                <w:tcPr>
                  <w:tcW w:w="58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6E4DB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A7F30C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3A23C21E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DAB991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2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0D99C9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80 </w:t>
                  </w:r>
                </w:p>
              </w:tc>
            </w:tr>
            <w:tr w:rsidR="00F73AF4" w:rsidRPr="00F73AF4" w14:paraId="4E430916" w14:textId="77777777" w:rsidTr="00F73AF4">
              <w:trPr>
                <w:trHeight w:val="317"/>
              </w:trPr>
              <w:tc>
                <w:tcPr>
                  <w:tcW w:w="581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0B4BD2A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224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0C9BA05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630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5F20969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15FF8CE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3 и далее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9D8D3D3" w14:textId="77777777" w:rsidR="00F73AF4" w:rsidRPr="00F73AF4" w:rsidRDefault="00F73AF4" w:rsidP="00F73AF4">
                  <w:pPr>
                    <w:pStyle w:val="a9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F73AF4">
                    <w:rPr>
                      <w:rFonts w:ascii="Times New Roman" w:hAnsi="Times New Roman"/>
                    </w:rPr>
                    <w:t xml:space="preserve">50 </w:t>
                  </w:r>
                </w:p>
              </w:tc>
            </w:tr>
          </w:tbl>
          <w:p w14:paraId="5F84FC78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9215C" w:rsidRPr="00E94F27" w14:paraId="18B33793" w14:textId="77777777" w:rsidTr="00C844EE">
        <w:trPr>
          <w:trHeight w:val="181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CA8B8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color w:val="000000"/>
              </w:rPr>
            </w:pPr>
            <w:r w:rsidRPr="00E94F27">
              <w:rPr>
                <w:rFonts w:ascii="Times New Roman" w:hAnsi="Times New Roman"/>
              </w:rPr>
              <w:t xml:space="preserve">Место и срок подачи конкурсных заявок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17907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Конкурсные заявки предоставляются по адресу: </w:t>
            </w:r>
          </w:p>
          <w:p w14:paraId="630CE7BE" w14:textId="77777777" w:rsidR="0099215C" w:rsidRPr="00E94F27" w:rsidRDefault="0099215C" w:rsidP="0099215C">
            <w:pPr>
              <w:pStyle w:val="a9"/>
              <w:jc w:val="both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>670000, г. Улан-Удэ, ул. Смолина, 65, Центр предпринимательства «Мой бизнес»</w:t>
            </w:r>
          </w:p>
          <w:p w14:paraId="01235AF0" w14:textId="77777777" w:rsidR="0099215C" w:rsidRPr="00253195" w:rsidRDefault="0099215C" w:rsidP="0099215C">
            <w:pPr>
              <w:pStyle w:val="a9"/>
              <w:rPr>
                <w:rFonts w:ascii="Times New Roman" w:hAnsi="Times New Roman"/>
                <w:lang w:val="en-US"/>
              </w:rPr>
            </w:pPr>
            <w:r w:rsidRPr="00E94F27">
              <w:rPr>
                <w:rFonts w:ascii="Times New Roman" w:hAnsi="Times New Roman"/>
              </w:rPr>
              <w:t>Тел</w:t>
            </w:r>
            <w:r w:rsidRPr="00253195">
              <w:rPr>
                <w:rFonts w:ascii="Times New Roman" w:hAnsi="Times New Roman"/>
                <w:lang w:val="en-US"/>
              </w:rPr>
              <w:t>.: 8</w:t>
            </w:r>
            <w:r w:rsidRPr="00E94F27">
              <w:rPr>
                <w:rFonts w:ascii="Times New Roman" w:hAnsi="Times New Roman"/>
                <w:lang w:val="en-US"/>
              </w:rPr>
              <w:t> </w:t>
            </w:r>
            <w:r w:rsidRPr="00253195">
              <w:rPr>
                <w:rFonts w:ascii="Times New Roman" w:hAnsi="Times New Roman"/>
                <w:lang w:val="en-US"/>
              </w:rPr>
              <w:t>800 30 30 123</w:t>
            </w:r>
          </w:p>
          <w:p w14:paraId="446466C7" w14:textId="60D2471A" w:rsidR="0099215C" w:rsidRPr="00253195" w:rsidRDefault="0099215C" w:rsidP="0099215C">
            <w:pPr>
              <w:pStyle w:val="a9"/>
              <w:rPr>
                <w:rFonts w:ascii="Times New Roman" w:hAnsi="Times New Roman"/>
                <w:lang w:val="en-US"/>
              </w:rPr>
            </w:pPr>
            <w:r w:rsidRPr="00E94F27">
              <w:rPr>
                <w:rFonts w:ascii="Times New Roman" w:hAnsi="Times New Roman"/>
                <w:lang w:val="en-US"/>
              </w:rPr>
              <w:t>E</w:t>
            </w:r>
            <w:r w:rsidRPr="00253195">
              <w:rPr>
                <w:rFonts w:ascii="Times New Roman" w:hAnsi="Times New Roman"/>
                <w:lang w:val="en-US"/>
              </w:rPr>
              <w:t>-</w:t>
            </w:r>
            <w:r w:rsidRPr="00E94F27">
              <w:rPr>
                <w:rFonts w:ascii="Times New Roman" w:hAnsi="Times New Roman"/>
                <w:lang w:val="en-US"/>
              </w:rPr>
              <w:t>mail</w:t>
            </w:r>
            <w:r w:rsidRPr="00253195">
              <w:rPr>
                <w:rFonts w:ascii="Times New Roman" w:hAnsi="Times New Roman"/>
                <w:lang w:val="en-US"/>
              </w:rPr>
              <w:t xml:space="preserve">: </w:t>
            </w:r>
            <w:hyperlink r:id="rId6" w:history="1">
              <w:r w:rsidRPr="00C6615D">
                <w:rPr>
                  <w:rStyle w:val="a6"/>
                  <w:rFonts w:ascii="Times New Roman" w:hAnsi="Times New Roman"/>
                  <w:lang w:val="en-US"/>
                </w:rPr>
                <w:t>export</w:t>
              </w:r>
              <w:r w:rsidRPr="00253195">
                <w:rPr>
                  <w:rStyle w:val="a6"/>
                  <w:rFonts w:ascii="Times New Roman" w:hAnsi="Times New Roman"/>
                  <w:lang w:val="en-US"/>
                </w:rPr>
                <w:t>@</w:t>
              </w:r>
              <w:r w:rsidRPr="00C6615D">
                <w:rPr>
                  <w:rStyle w:val="a6"/>
                  <w:rFonts w:ascii="Times New Roman" w:hAnsi="Times New Roman"/>
                  <w:lang w:val="en-US"/>
                </w:rPr>
                <w:t>msp</w:t>
              </w:r>
              <w:r w:rsidRPr="00253195">
                <w:rPr>
                  <w:rStyle w:val="a6"/>
                  <w:rFonts w:ascii="Times New Roman" w:hAnsi="Times New Roman"/>
                  <w:lang w:val="en-US"/>
                </w:rPr>
                <w:t>03.</w:t>
              </w:r>
              <w:r w:rsidRPr="00C6615D">
                <w:rPr>
                  <w:rStyle w:val="a6"/>
                  <w:rFonts w:ascii="Times New Roman" w:hAnsi="Times New Roman"/>
                  <w:lang w:val="en-US"/>
                </w:rPr>
                <w:t>ru</w:t>
              </w:r>
            </w:hyperlink>
            <w:r w:rsidRPr="00253195">
              <w:rPr>
                <w:rFonts w:ascii="Times New Roman" w:hAnsi="Times New Roman"/>
                <w:lang w:val="en-US"/>
              </w:rPr>
              <w:t xml:space="preserve"> </w:t>
            </w:r>
          </w:p>
          <w:p w14:paraId="5AC7C5F8" w14:textId="4476B7F6" w:rsidR="0099215C" w:rsidRPr="00634A21" w:rsidRDefault="0099215C" w:rsidP="0099215C">
            <w:pPr>
              <w:pStyle w:val="a9"/>
              <w:rPr>
                <w:rFonts w:ascii="Times New Roman" w:hAnsi="Times New Roman"/>
                <w:b/>
              </w:rPr>
            </w:pPr>
            <w:r w:rsidRPr="00421E1C">
              <w:rPr>
                <w:rFonts w:ascii="Times New Roman" w:hAnsi="Times New Roman"/>
                <w:b/>
              </w:rPr>
              <w:t xml:space="preserve">Конкурсные заявки принимаются до 12.00 ч. (местного времени) </w:t>
            </w:r>
            <w:r w:rsidR="00421E1C" w:rsidRPr="00421E1C">
              <w:rPr>
                <w:rFonts w:ascii="Times New Roman" w:hAnsi="Times New Roman"/>
                <w:b/>
              </w:rPr>
              <w:t>1</w:t>
            </w:r>
            <w:r w:rsidR="00C844EE" w:rsidRPr="00C844EE">
              <w:rPr>
                <w:rFonts w:ascii="Times New Roman" w:hAnsi="Times New Roman"/>
                <w:b/>
              </w:rPr>
              <w:t>6</w:t>
            </w:r>
            <w:r w:rsidRPr="00421E1C">
              <w:rPr>
                <w:rFonts w:ascii="Times New Roman" w:hAnsi="Times New Roman"/>
                <w:b/>
              </w:rPr>
              <w:t>.</w:t>
            </w:r>
            <w:r w:rsidR="00421E1C" w:rsidRPr="00421E1C">
              <w:rPr>
                <w:rFonts w:ascii="Times New Roman" w:hAnsi="Times New Roman"/>
                <w:b/>
              </w:rPr>
              <w:t>0</w:t>
            </w:r>
            <w:r w:rsidR="00C844EE" w:rsidRPr="00C844EE">
              <w:rPr>
                <w:rFonts w:ascii="Times New Roman" w:hAnsi="Times New Roman"/>
                <w:b/>
              </w:rPr>
              <w:t>5</w:t>
            </w:r>
            <w:r w:rsidRPr="00421E1C">
              <w:rPr>
                <w:rFonts w:ascii="Times New Roman" w:hAnsi="Times New Roman"/>
                <w:b/>
              </w:rPr>
              <w:t>.202</w:t>
            </w:r>
            <w:r w:rsidR="00421E1C" w:rsidRPr="00421E1C">
              <w:rPr>
                <w:rFonts w:ascii="Times New Roman" w:hAnsi="Times New Roman"/>
                <w:b/>
              </w:rPr>
              <w:t>3</w:t>
            </w:r>
            <w:r w:rsidRPr="00421E1C">
              <w:rPr>
                <w:rFonts w:ascii="Times New Roman" w:hAnsi="Times New Roman"/>
                <w:b/>
              </w:rPr>
              <w:t xml:space="preserve"> г.</w:t>
            </w:r>
          </w:p>
          <w:p w14:paraId="3D02B30E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b/>
              </w:rPr>
            </w:pPr>
            <w:r w:rsidRPr="00E94F27">
              <w:rPr>
                <w:rFonts w:ascii="Times New Roman" w:hAnsi="Times New Roman"/>
              </w:rPr>
              <w:t>Режим работы: с 08.30 до 17.30, перерыв на обед с 12.00 до 13.00</w:t>
            </w:r>
          </w:p>
          <w:p w14:paraId="2B9BF282" w14:textId="62166111" w:rsidR="0099215C" w:rsidRPr="00E94F27" w:rsidRDefault="0099215C" w:rsidP="0099215C">
            <w:pPr>
              <w:pStyle w:val="a9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С пометкой – </w:t>
            </w:r>
            <w:r w:rsidRPr="00E94F27">
              <w:rPr>
                <w:rFonts w:ascii="Times New Roman" w:hAnsi="Times New Roman"/>
                <w:i/>
              </w:rPr>
              <w:t xml:space="preserve">«Заявка на участие в открытом </w:t>
            </w:r>
            <w:r w:rsidRPr="00E66B7F">
              <w:rPr>
                <w:rFonts w:ascii="Times New Roman" w:hAnsi="Times New Roman"/>
                <w:i/>
              </w:rPr>
              <w:t>конкурсе</w:t>
            </w:r>
            <w:r w:rsidR="00F73AF4">
              <w:rPr>
                <w:rFonts w:ascii="Times New Roman" w:hAnsi="Times New Roman"/>
                <w:i/>
              </w:rPr>
              <w:t xml:space="preserve"> </w:t>
            </w:r>
            <w:r w:rsidR="00C844EE" w:rsidRPr="00C844EE">
              <w:rPr>
                <w:rFonts w:ascii="Times New Roman" w:hAnsi="Times New Roman"/>
                <w:i/>
              </w:rPr>
              <w:t>изготовлению учебных материалов</w:t>
            </w:r>
            <w:r w:rsidRPr="00E94F27">
              <w:rPr>
                <w:rFonts w:ascii="Times New Roman" w:hAnsi="Times New Roman"/>
                <w:i/>
              </w:rPr>
              <w:t>»</w:t>
            </w:r>
          </w:p>
        </w:tc>
      </w:tr>
      <w:tr w:rsidR="0099215C" w:rsidRPr="0023293D" w14:paraId="207B0C7E" w14:textId="77777777" w:rsidTr="00D61E06">
        <w:trPr>
          <w:trHeight w:val="113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7CDC8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 xml:space="preserve">Контактная информация </w:t>
            </w:r>
          </w:p>
          <w:p w14:paraId="5F4E4127" w14:textId="77777777" w:rsidR="0099215C" w:rsidRPr="00E94F27" w:rsidRDefault="0099215C" w:rsidP="0099215C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66AA8" w14:textId="5BA21931" w:rsidR="0099215C" w:rsidRPr="00C844EE" w:rsidRDefault="00C844EE" w:rsidP="0099215C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Богданова Екатерина Александровна</w:t>
            </w:r>
          </w:p>
          <w:p w14:paraId="54D681AD" w14:textId="09B35F5D" w:rsidR="0099215C" w:rsidRPr="00E94F27" w:rsidRDefault="0099215C" w:rsidP="0099215C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Аналитик</w:t>
            </w:r>
            <w:r w:rsidRPr="00E94F27">
              <w:rPr>
                <w:rFonts w:ascii="Times New Roman" w:hAnsi="Times New Roman"/>
              </w:rPr>
              <w:t xml:space="preserve"> Центра</w:t>
            </w:r>
            <w:r>
              <w:rPr>
                <w:rFonts w:ascii="Times New Roman" w:hAnsi="Times New Roman"/>
              </w:rPr>
              <w:t xml:space="preserve"> поддержки</w:t>
            </w:r>
            <w:r w:rsidRPr="00E94F27">
              <w:rPr>
                <w:rFonts w:ascii="Times New Roman" w:hAnsi="Times New Roman"/>
              </w:rPr>
              <w:t xml:space="preserve"> экспорта Республики Бурятия</w:t>
            </w:r>
          </w:p>
          <w:p w14:paraId="4439B119" w14:textId="3B2D5D31" w:rsidR="0099215C" w:rsidRPr="00E94F27" w:rsidRDefault="0099215C" w:rsidP="0099215C">
            <w:pPr>
              <w:pStyle w:val="a9"/>
              <w:rPr>
                <w:rFonts w:ascii="Times New Roman" w:hAnsi="Times New Roman"/>
              </w:rPr>
            </w:pPr>
            <w:r w:rsidRPr="00E94F27">
              <w:rPr>
                <w:rFonts w:ascii="Times New Roman" w:hAnsi="Times New Roman"/>
              </w:rPr>
              <w:t xml:space="preserve">тел.: 8 800 30 30 123, доб. </w:t>
            </w:r>
            <w:r>
              <w:rPr>
                <w:rFonts w:ascii="Times New Roman" w:hAnsi="Times New Roman"/>
              </w:rPr>
              <w:t>8-13</w:t>
            </w:r>
            <w:r w:rsidR="00C844EE">
              <w:rPr>
                <w:rFonts w:ascii="Times New Roman" w:hAnsi="Times New Roman"/>
              </w:rPr>
              <w:t>0</w:t>
            </w:r>
          </w:p>
          <w:p w14:paraId="744BF175" w14:textId="0F67A97C" w:rsidR="0099215C" w:rsidRPr="00F24C85" w:rsidRDefault="0099215C" w:rsidP="0099215C">
            <w:pPr>
              <w:pStyle w:val="a9"/>
              <w:rPr>
                <w:rFonts w:ascii="Times New Roman" w:hAnsi="Times New Roman"/>
                <w:color w:val="000000"/>
                <w:lang w:val="en-US"/>
              </w:rPr>
            </w:pPr>
            <w:r w:rsidRPr="00E94F27">
              <w:rPr>
                <w:rFonts w:ascii="Times New Roman" w:hAnsi="Times New Roman"/>
                <w:lang w:val="en-US"/>
              </w:rPr>
              <w:t xml:space="preserve">e-mail: </w:t>
            </w:r>
            <w:r>
              <w:rPr>
                <w:rFonts w:ascii="Times New Roman" w:hAnsi="Times New Roman"/>
                <w:lang w:val="en-US"/>
              </w:rPr>
              <w:t>export</w:t>
            </w:r>
            <w:r w:rsidRPr="00E94F27">
              <w:rPr>
                <w:rFonts w:ascii="Times New Roman" w:hAnsi="Times New Roman"/>
                <w:lang w:val="en-US"/>
              </w:rPr>
              <w:t>@msp03.ru</w:t>
            </w:r>
          </w:p>
        </w:tc>
      </w:tr>
    </w:tbl>
    <w:p w14:paraId="2B9B0256" w14:textId="77777777" w:rsidR="002E28DB" w:rsidRPr="00F03FE9" w:rsidRDefault="002E28DB" w:rsidP="002E28DB">
      <w:pPr>
        <w:keepNext/>
        <w:keepLines/>
        <w:widowControl w:val="0"/>
        <w:suppressLineNumbers/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E28DB" w:rsidRPr="00F03FE9" w:rsidSect="00B3014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64B8C"/>
    <w:multiLevelType w:val="hybridMultilevel"/>
    <w:tmpl w:val="F0BAD802"/>
    <w:lvl w:ilvl="0" w:tplc="85DEFB16">
      <w:start w:val="13"/>
      <w:numFmt w:val="decimal"/>
      <w:lvlText w:val="%1."/>
      <w:lvlJc w:val="left"/>
      <w:pPr>
        <w:ind w:left="27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1BA6016">
      <w:start w:val="1"/>
      <w:numFmt w:val="lowerLetter"/>
      <w:lvlText w:val="%2"/>
      <w:lvlJc w:val="left"/>
      <w:pPr>
        <w:ind w:left="16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7B0E5AC">
      <w:start w:val="1"/>
      <w:numFmt w:val="lowerRoman"/>
      <w:lvlText w:val="%3"/>
      <w:lvlJc w:val="left"/>
      <w:pPr>
        <w:ind w:left="23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0565A1A">
      <w:start w:val="1"/>
      <w:numFmt w:val="decimal"/>
      <w:lvlText w:val="%4"/>
      <w:lvlJc w:val="left"/>
      <w:pPr>
        <w:ind w:left="30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44E26E">
      <w:start w:val="1"/>
      <w:numFmt w:val="lowerLetter"/>
      <w:lvlText w:val="%5"/>
      <w:lvlJc w:val="left"/>
      <w:pPr>
        <w:ind w:left="381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764EF8">
      <w:start w:val="1"/>
      <w:numFmt w:val="lowerRoman"/>
      <w:lvlText w:val="%6"/>
      <w:lvlJc w:val="left"/>
      <w:pPr>
        <w:ind w:left="4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29AB71C">
      <w:start w:val="1"/>
      <w:numFmt w:val="decimal"/>
      <w:lvlText w:val="%7"/>
      <w:lvlJc w:val="left"/>
      <w:pPr>
        <w:ind w:left="52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B180E92">
      <w:start w:val="1"/>
      <w:numFmt w:val="lowerLetter"/>
      <w:lvlText w:val="%8"/>
      <w:lvlJc w:val="left"/>
      <w:pPr>
        <w:ind w:left="59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2C5FB8">
      <w:start w:val="1"/>
      <w:numFmt w:val="lowerRoman"/>
      <w:lvlText w:val="%9"/>
      <w:lvlJc w:val="left"/>
      <w:pPr>
        <w:ind w:left="66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8BA52ED"/>
    <w:multiLevelType w:val="hybridMultilevel"/>
    <w:tmpl w:val="86D8A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02805"/>
    <w:multiLevelType w:val="hybridMultilevel"/>
    <w:tmpl w:val="54F0FE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871184"/>
    <w:multiLevelType w:val="hybridMultilevel"/>
    <w:tmpl w:val="2E106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A52F1"/>
    <w:multiLevelType w:val="hybridMultilevel"/>
    <w:tmpl w:val="5EF8D374"/>
    <w:lvl w:ilvl="0" w:tplc="9A6EE2E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85A59E6">
      <w:start w:val="1"/>
      <w:numFmt w:val="lowerLetter"/>
      <w:lvlText w:val="%2"/>
      <w:lvlJc w:val="left"/>
      <w:pPr>
        <w:ind w:left="1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3C27744">
      <w:start w:val="1"/>
      <w:numFmt w:val="lowerRoman"/>
      <w:lvlText w:val="%3"/>
      <w:lvlJc w:val="left"/>
      <w:pPr>
        <w:ind w:left="2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F02252A">
      <w:start w:val="1"/>
      <w:numFmt w:val="decimal"/>
      <w:lvlText w:val="%4"/>
      <w:lvlJc w:val="left"/>
      <w:pPr>
        <w:ind w:left="3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57061E6">
      <w:start w:val="1"/>
      <w:numFmt w:val="lowerLetter"/>
      <w:lvlText w:val="%5"/>
      <w:lvlJc w:val="left"/>
      <w:pPr>
        <w:ind w:left="38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0074E">
      <w:start w:val="1"/>
      <w:numFmt w:val="lowerRoman"/>
      <w:lvlText w:val="%6"/>
      <w:lvlJc w:val="left"/>
      <w:pPr>
        <w:ind w:left="45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A60DE6">
      <w:start w:val="1"/>
      <w:numFmt w:val="decimal"/>
      <w:lvlText w:val="%7"/>
      <w:lvlJc w:val="left"/>
      <w:pPr>
        <w:ind w:left="52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E5C268E">
      <w:start w:val="1"/>
      <w:numFmt w:val="lowerLetter"/>
      <w:lvlText w:val="%8"/>
      <w:lvlJc w:val="left"/>
      <w:pPr>
        <w:ind w:left="60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C80595A">
      <w:start w:val="1"/>
      <w:numFmt w:val="lowerRoman"/>
      <w:lvlText w:val="%9"/>
      <w:lvlJc w:val="left"/>
      <w:pPr>
        <w:ind w:left="6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EC75204"/>
    <w:multiLevelType w:val="hybridMultilevel"/>
    <w:tmpl w:val="5466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67E36"/>
    <w:multiLevelType w:val="multilevel"/>
    <w:tmpl w:val="05CCD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F5125A"/>
    <w:multiLevelType w:val="multilevel"/>
    <w:tmpl w:val="881E8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557B6B"/>
    <w:multiLevelType w:val="hybridMultilevel"/>
    <w:tmpl w:val="51407C38"/>
    <w:lvl w:ilvl="0" w:tplc="D884E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C72EF"/>
    <w:multiLevelType w:val="hybridMultilevel"/>
    <w:tmpl w:val="C50CD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B44F8"/>
    <w:multiLevelType w:val="hybridMultilevel"/>
    <w:tmpl w:val="880473BC"/>
    <w:lvl w:ilvl="0" w:tplc="4C40A1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5EF4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0404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3DEAE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414D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CEEB5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F5A10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C47A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34029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642DAB"/>
    <w:multiLevelType w:val="hybridMultilevel"/>
    <w:tmpl w:val="4B38F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704AF"/>
    <w:multiLevelType w:val="hybridMultilevel"/>
    <w:tmpl w:val="C02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F093B"/>
    <w:multiLevelType w:val="hybridMultilevel"/>
    <w:tmpl w:val="7A9A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733E1"/>
    <w:multiLevelType w:val="multilevel"/>
    <w:tmpl w:val="6114B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4D35CB"/>
    <w:multiLevelType w:val="multilevel"/>
    <w:tmpl w:val="E7565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B17A6E"/>
    <w:multiLevelType w:val="hybridMultilevel"/>
    <w:tmpl w:val="4DC84C8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546FBD"/>
    <w:multiLevelType w:val="hybridMultilevel"/>
    <w:tmpl w:val="DC9C052A"/>
    <w:lvl w:ilvl="0" w:tplc="77C8D5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80EC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72A4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38E9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87CED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4725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90A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085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E5A7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28328E"/>
    <w:multiLevelType w:val="hybridMultilevel"/>
    <w:tmpl w:val="1FC6509A"/>
    <w:lvl w:ilvl="0" w:tplc="99FAAF5E">
      <w:start w:val="1"/>
      <w:numFmt w:val="decimal"/>
      <w:lvlText w:val="1.%1. 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884FE2"/>
    <w:multiLevelType w:val="hybridMultilevel"/>
    <w:tmpl w:val="89D29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868555">
    <w:abstractNumId w:val="8"/>
  </w:num>
  <w:num w:numId="2" w16cid:durableId="977614389">
    <w:abstractNumId w:val="12"/>
  </w:num>
  <w:num w:numId="3" w16cid:durableId="844515107">
    <w:abstractNumId w:val="5"/>
  </w:num>
  <w:num w:numId="4" w16cid:durableId="2055930663">
    <w:abstractNumId w:val="9"/>
  </w:num>
  <w:num w:numId="5" w16cid:durableId="1635065213">
    <w:abstractNumId w:val="14"/>
  </w:num>
  <w:num w:numId="6" w16cid:durableId="2085829785">
    <w:abstractNumId w:val="15"/>
  </w:num>
  <w:num w:numId="7" w16cid:durableId="321470710">
    <w:abstractNumId w:val="6"/>
  </w:num>
  <w:num w:numId="8" w16cid:durableId="507408882">
    <w:abstractNumId w:val="18"/>
  </w:num>
  <w:num w:numId="9" w16cid:durableId="141316600">
    <w:abstractNumId w:val="7"/>
  </w:num>
  <w:num w:numId="10" w16cid:durableId="2107578471">
    <w:abstractNumId w:val="13"/>
  </w:num>
  <w:num w:numId="11" w16cid:durableId="1514875342">
    <w:abstractNumId w:val="16"/>
  </w:num>
  <w:num w:numId="12" w16cid:durableId="1067456515">
    <w:abstractNumId w:val="3"/>
  </w:num>
  <w:num w:numId="13" w16cid:durableId="1300187964">
    <w:abstractNumId w:val="20"/>
  </w:num>
  <w:num w:numId="14" w16cid:durableId="1494563222">
    <w:abstractNumId w:val="17"/>
  </w:num>
  <w:num w:numId="15" w16cid:durableId="1343436256">
    <w:abstractNumId w:val="10"/>
  </w:num>
  <w:num w:numId="16" w16cid:durableId="525364088">
    <w:abstractNumId w:val="2"/>
  </w:num>
  <w:num w:numId="17" w16cid:durableId="743989692">
    <w:abstractNumId w:val="11"/>
  </w:num>
  <w:num w:numId="18" w16cid:durableId="203833362">
    <w:abstractNumId w:val="1"/>
  </w:num>
  <w:num w:numId="19" w16cid:durableId="1721592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8425871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10469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03D"/>
    <w:rsid w:val="000117C5"/>
    <w:rsid w:val="0002603D"/>
    <w:rsid w:val="000309AC"/>
    <w:rsid w:val="00055351"/>
    <w:rsid w:val="00056435"/>
    <w:rsid w:val="000701B5"/>
    <w:rsid w:val="00076230"/>
    <w:rsid w:val="00093D67"/>
    <w:rsid w:val="00101372"/>
    <w:rsid w:val="00125A44"/>
    <w:rsid w:val="00137963"/>
    <w:rsid w:val="001416C4"/>
    <w:rsid w:val="0015736A"/>
    <w:rsid w:val="001619E2"/>
    <w:rsid w:val="00171A0E"/>
    <w:rsid w:val="001823EE"/>
    <w:rsid w:val="001862E1"/>
    <w:rsid w:val="001B743C"/>
    <w:rsid w:val="001B7A78"/>
    <w:rsid w:val="001C1111"/>
    <w:rsid w:val="001D036D"/>
    <w:rsid w:val="001E1928"/>
    <w:rsid w:val="0023293D"/>
    <w:rsid w:val="00253195"/>
    <w:rsid w:val="00255C1B"/>
    <w:rsid w:val="00264DF6"/>
    <w:rsid w:val="002801D7"/>
    <w:rsid w:val="0028572A"/>
    <w:rsid w:val="002B4B7C"/>
    <w:rsid w:val="002B5D28"/>
    <w:rsid w:val="002C45EA"/>
    <w:rsid w:val="002E28DB"/>
    <w:rsid w:val="002E3AB4"/>
    <w:rsid w:val="002E6017"/>
    <w:rsid w:val="002E6A17"/>
    <w:rsid w:val="002F6BF4"/>
    <w:rsid w:val="00301AAC"/>
    <w:rsid w:val="00302320"/>
    <w:rsid w:val="003175D5"/>
    <w:rsid w:val="0032786B"/>
    <w:rsid w:val="00341C2F"/>
    <w:rsid w:val="00362179"/>
    <w:rsid w:val="00364C4E"/>
    <w:rsid w:val="00367198"/>
    <w:rsid w:val="003800E0"/>
    <w:rsid w:val="0039703B"/>
    <w:rsid w:val="003C399F"/>
    <w:rsid w:val="003F65FF"/>
    <w:rsid w:val="004027AB"/>
    <w:rsid w:val="004164CE"/>
    <w:rsid w:val="00421E1C"/>
    <w:rsid w:val="004347F2"/>
    <w:rsid w:val="00447210"/>
    <w:rsid w:val="004601A7"/>
    <w:rsid w:val="00463993"/>
    <w:rsid w:val="00491D38"/>
    <w:rsid w:val="004C34F8"/>
    <w:rsid w:val="004D022C"/>
    <w:rsid w:val="004D0F31"/>
    <w:rsid w:val="004E628D"/>
    <w:rsid w:val="004F2C45"/>
    <w:rsid w:val="004F7228"/>
    <w:rsid w:val="005037BB"/>
    <w:rsid w:val="00523150"/>
    <w:rsid w:val="00547253"/>
    <w:rsid w:val="00547CAC"/>
    <w:rsid w:val="0055127F"/>
    <w:rsid w:val="00560A8C"/>
    <w:rsid w:val="00574F10"/>
    <w:rsid w:val="005A1808"/>
    <w:rsid w:val="005A5ADD"/>
    <w:rsid w:val="005B198A"/>
    <w:rsid w:val="005C621B"/>
    <w:rsid w:val="005D4B64"/>
    <w:rsid w:val="005D745F"/>
    <w:rsid w:val="005E1050"/>
    <w:rsid w:val="005F302D"/>
    <w:rsid w:val="0060147C"/>
    <w:rsid w:val="00616805"/>
    <w:rsid w:val="00617E58"/>
    <w:rsid w:val="00627C56"/>
    <w:rsid w:val="00627E3A"/>
    <w:rsid w:val="0063298B"/>
    <w:rsid w:val="00634A21"/>
    <w:rsid w:val="00655F7A"/>
    <w:rsid w:val="00656A37"/>
    <w:rsid w:val="006B7B19"/>
    <w:rsid w:val="006C20A1"/>
    <w:rsid w:val="006E5070"/>
    <w:rsid w:val="006E5ED2"/>
    <w:rsid w:val="006F1AEB"/>
    <w:rsid w:val="00702DA7"/>
    <w:rsid w:val="0071231F"/>
    <w:rsid w:val="00713B92"/>
    <w:rsid w:val="0071438A"/>
    <w:rsid w:val="0073051A"/>
    <w:rsid w:val="007327D9"/>
    <w:rsid w:val="00766691"/>
    <w:rsid w:val="00773622"/>
    <w:rsid w:val="00785D7D"/>
    <w:rsid w:val="00793588"/>
    <w:rsid w:val="00797C54"/>
    <w:rsid w:val="007A3DC5"/>
    <w:rsid w:val="007A6A61"/>
    <w:rsid w:val="007D6375"/>
    <w:rsid w:val="007D738F"/>
    <w:rsid w:val="007E3FEB"/>
    <w:rsid w:val="007E6F16"/>
    <w:rsid w:val="007F6A90"/>
    <w:rsid w:val="00806F07"/>
    <w:rsid w:val="00842B89"/>
    <w:rsid w:val="0088725F"/>
    <w:rsid w:val="008A0DB8"/>
    <w:rsid w:val="008E33EC"/>
    <w:rsid w:val="008E525A"/>
    <w:rsid w:val="00904844"/>
    <w:rsid w:val="00925CD3"/>
    <w:rsid w:val="00951DD1"/>
    <w:rsid w:val="00956C94"/>
    <w:rsid w:val="00984750"/>
    <w:rsid w:val="0099215C"/>
    <w:rsid w:val="009A5A3D"/>
    <w:rsid w:val="009B18C4"/>
    <w:rsid w:val="009B3F92"/>
    <w:rsid w:val="009D6DE6"/>
    <w:rsid w:val="009E25B2"/>
    <w:rsid w:val="009E55CE"/>
    <w:rsid w:val="009F0B66"/>
    <w:rsid w:val="009F233E"/>
    <w:rsid w:val="009F3F37"/>
    <w:rsid w:val="009F44CD"/>
    <w:rsid w:val="00A0202C"/>
    <w:rsid w:val="00A02E88"/>
    <w:rsid w:val="00A41A01"/>
    <w:rsid w:val="00A51E1A"/>
    <w:rsid w:val="00A539E9"/>
    <w:rsid w:val="00A56AD6"/>
    <w:rsid w:val="00A57437"/>
    <w:rsid w:val="00A6178A"/>
    <w:rsid w:val="00A73523"/>
    <w:rsid w:val="00A74038"/>
    <w:rsid w:val="00A85941"/>
    <w:rsid w:val="00AC35B1"/>
    <w:rsid w:val="00AE572A"/>
    <w:rsid w:val="00B0438C"/>
    <w:rsid w:val="00B21829"/>
    <w:rsid w:val="00B257EF"/>
    <w:rsid w:val="00B27D5F"/>
    <w:rsid w:val="00B30146"/>
    <w:rsid w:val="00B35C25"/>
    <w:rsid w:val="00B364B5"/>
    <w:rsid w:val="00B37EBA"/>
    <w:rsid w:val="00B41675"/>
    <w:rsid w:val="00B7316D"/>
    <w:rsid w:val="00B7372E"/>
    <w:rsid w:val="00B75859"/>
    <w:rsid w:val="00B86AFB"/>
    <w:rsid w:val="00BA3C08"/>
    <w:rsid w:val="00BA6A1B"/>
    <w:rsid w:val="00BB55D6"/>
    <w:rsid w:val="00BC76E1"/>
    <w:rsid w:val="00BD5BC1"/>
    <w:rsid w:val="00BE2B69"/>
    <w:rsid w:val="00BF59C7"/>
    <w:rsid w:val="00C11624"/>
    <w:rsid w:val="00C17735"/>
    <w:rsid w:val="00C3143E"/>
    <w:rsid w:val="00C33DDE"/>
    <w:rsid w:val="00C347E0"/>
    <w:rsid w:val="00C42380"/>
    <w:rsid w:val="00C6644D"/>
    <w:rsid w:val="00C844EE"/>
    <w:rsid w:val="00C87D61"/>
    <w:rsid w:val="00CA0B5A"/>
    <w:rsid w:val="00CA6448"/>
    <w:rsid w:val="00CE1429"/>
    <w:rsid w:val="00CE1B6E"/>
    <w:rsid w:val="00D27B3A"/>
    <w:rsid w:val="00D31FD6"/>
    <w:rsid w:val="00D36BF7"/>
    <w:rsid w:val="00D53EA2"/>
    <w:rsid w:val="00D61D7C"/>
    <w:rsid w:val="00D61E06"/>
    <w:rsid w:val="00D620FF"/>
    <w:rsid w:val="00D6548C"/>
    <w:rsid w:val="00D943E6"/>
    <w:rsid w:val="00DC2E6C"/>
    <w:rsid w:val="00DD61D8"/>
    <w:rsid w:val="00DF2CEC"/>
    <w:rsid w:val="00DF6287"/>
    <w:rsid w:val="00E017BE"/>
    <w:rsid w:val="00E15A41"/>
    <w:rsid w:val="00E225FD"/>
    <w:rsid w:val="00E23474"/>
    <w:rsid w:val="00E32430"/>
    <w:rsid w:val="00E66B7F"/>
    <w:rsid w:val="00E7263C"/>
    <w:rsid w:val="00E925B0"/>
    <w:rsid w:val="00E9292C"/>
    <w:rsid w:val="00E94F27"/>
    <w:rsid w:val="00EA1A6A"/>
    <w:rsid w:val="00EA64FA"/>
    <w:rsid w:val="00EB1A71"/>
    <w:rsid w:val="00EC0EB9"/>
    <w:rsid w:val="00EC16AA"/>
    <w:rsid w:val="00EC3821"/>
    <w:rsid w:val="00EC7716"/>
    <w:rsid w:val="00ED1392"/>
    <w:rsid w:val="00EE1503"/>
    <w:rsid w:val="00EE41BE"/>
    <w:rsid w:val="00EF319B"/>
    <w:rsid w:val="00F03697"/>
    <w:rsid w:val="00F03FE9"/>
    <w:rsid w:val="00F057A5"/>
    <w:rsid w:val="00F21217"/>
    <w:rsid w:val="00F24C85"/>
    <w:rsid w:val="00F3072F"/>
    <w:rsid w:val="00F43ABE"/>
    <w:rsid w:val="00F53234"/>
    <w:rsid w:val="00F64F0E"/>
    <w:rsid w:val="00F71171"/>
    <w:rsid w:val="00F73AF4"/>
    <w:rsid w:val="00F754F4"/>
    <w:rsid w:val="00FA367A"/>
    <w:rsid w:val="00FB39B6"/>
    <w:rsid w:val="00FD77C0"/>
    <w:rsid w:val="00FE409D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8731"/>
  <w15:docId w15:val="{F9D37C6F-78CB-4ADD-BB00-277E5495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45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1,UL,Абзац маркированнный,Булет 1,Bullet List,numbered,FooterText,Bullet Number,Нумерованый список,lp1,lp11,List Paragraph11,Bullet 1,Use Case List Paragraph,Paragraphe de liste1,Table-Normal,RSHB_Table-Normal,Предусловия,1. Абзац списка"/>
    <w:basedOn w:val="a"/>
    <w:link w:val="a5"/>
    <w:uiPriority w:val="34"/>
    <w:qFormat/>
    <w:rsid w:val="001B743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21217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rsid w:val="008A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45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2">
    <w:name w:val="Абзац списка1"/>
    <w:basedOn w:val="a"/>
    <w:rsid w:val="002C45E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6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31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ED13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F4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Абзац списка Знак"/>
    <w:aliases w:val="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Use Case List Paragraph Знак"/>
    <w:link w:val="a4"/>
    <w:uiPriority w:val="34"/>
    <w:locked/>
    <w:rsid w:val="002E28DB"/>
  </w:style>
  <w:style w:type="paragraph" w:styleId="aa">
    <w:name w:val="footer"/>
    <w:basedOn w:val="a"/>
    <w:link w:val="ab"/>
    <w:uiPriority w:val="99"/>
    <w:unhideWhenUsed/>
    <w:rsid w:val="00CE1429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E142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Основной текст с отступом Знак"/>
    <w:aliases w:val="текст Знак,текст + 12 пт Знак,полужирный Знак,не курсив Знак,По центру Знак,Ме... Знак"/>
    <w:basedOn w:val="a0"/>
    <w:link w:val="ad"/>
    <w:semiHidden/>
    <w:locked/>
    <w:rsid w:val="00255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aliases w:val="текст,текст + 12 пт,полужирный,не курсив,По центру,Ме..."/>
    <w:basedOn w:val="a"/>
    <w:link w:val="ac"/>
    <w:semiHidden/>
    <w:unhideWhenUsed/>
    <w:rsid w:val="00255C1B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55C1B"/>
  </w:style>
  <w:style w:type="character" w:customStyle="1" w:styleId="ae">
    <w:name w:val="Основной текст_"/>
    <w:basedOn w:val="a0"/>
    <w:link w:val="4"/>
    <w:rsid w:val="007D73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e"/>
    <w:rsid w:val="007D738F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C17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xport@msp03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8C23A-BDC3-4ECE-B787-6CBB299A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ЦПП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halbaevaoa@AD.MSP03.RU</cp:lastModifiedBy>
  <cp:revision>53</cp:revision>
  <cp:lastPrinted>2022-02-17T03:28:00Z</cp:lastPrinted>
  <dcterms:created xsi:type="dcterms:W3CDTF">2019-03-19T07:59:00Z</dcterms:created>
  <dcterms:modified xsi:type="dcterms:W3CDTF">2023-05-05T08:32:00Z</dcterms:modified>
</cp:coreProperties>
</file>